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76EE" w:rsidRDefault="00A376EE" w:rsidP="00FA71CE">
      <w:pPr>
        <w:rPr>
          <w:rFonts w:ascii="Verdana" w:eastAsia="Times New Roman" w:hAnsi="Verdana" w:cs="Times New Roman"/>
          <w:b/>
          <w:kern w:val="0"/>
          <w:sz w:val="20"/>
          <w:szCs w:val="20"/>
        </w:rPr>
      </w:pPr>
    </w:p>
    <w:tbl>
      <w:tblPr>
        <w:tblStyle w:val="Grigliatabella"/>
        <w:tblW w:w="1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7802"/>
        <w:gridCol w:w="2545"/>
      </w:tblGrid>
      <w:tr w:rsidR="00A376EE" w:rsidTr="000B46B4">
        <w:tc>
          <w:tcPr>
            <w:tcW w:w="1696" w:type="dxa"/>
            <w:hideMark/>
          </w:tcPr>
          <w:p w:rsidR="00A376EE" w:rsidRDefault="00FA71CE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148169</wp:posOffset>
                  </wp:positionH>
                  <wp:positionV relativeFrom="paragraph">
                    <wp:posOffset>101</wp:posOffset>
                  </wp:positionV>
                  <wp:extent cx="638175" cy="1047750"/>
                  <wp:effectExtent l="0" t="0" r="9525" b="0"/>
                  <wp:wrapNone/>
                  <wp:docPr id="1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2" w:type="dxa"/>
          </w:tcPr>
          <w:p w:rsidR="00A376EE" w:rsidRDefault="00FA71CE" w:rsidP="000B46B4">
            <w:pPr>
              <w:ind w:left="-668"/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:rsidR="00A376EE" w:rsidRDefault="00FA71CE" w:rsidP="000B46B4">
            <w:pPr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:rsidR="00A376EE" w:rsidRDefault="00A376E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:rsidR="00A376EE" w:rsidRDefault="00A376EE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376EE" w:rsidTr="000B46B4">
        <w:tc>
          <w:tcPr>
            <w:tcW w:w="1696" w:type="dxa"/>
          </w:tcPr>
          <w:p w:rsidR="00A376EE" w:rsidRDefault="00A376E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02" w:type="dxa"/>
            <w:hideMark/>
          </w:tcPr>
          <w:p w:rsidR="00A376EE" w:rsidRDefault="00FA71CE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:rsidR="00A376EE" w:rsidRDefault="00A376EE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:rsidR="00A376EE" w:rsidRDefault="00A376EE">
      <w:pPr>
        <w:rPr>
          <w:rFonts w:ascii="Verdana" w:eastAsia="Times New Roman" w:hAnsi="Verdana" w:cs="Verdana"/>
          <w:sz w:val="20"/>
          <w:szCs w:val="20"/>
        </w:rPr>
      </w:pPr>
    </w:p>
    <w:p w:rsidR="00A376EE" w:rsidRDefault="00084BB6" w:rsidP="00817A98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Rif. prat. n.</w:t>
      </w:r>
    </w:p>
    <w:p w:rsidR="00E94714" w:rsidRPr="00E94714" w:rsidRDefault="00E94714" w:rsidP="00E9471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it-IT" w:bidi="ar-SA"/>
        </w:rPr>
      </w:pP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30"/>
      </w:tblGrid>
      <w:tr w:rsidR="00E94714" w:rsidRPr="00E94714" w:rsidTr="00E94714">
        <w:trPr>
          <w:tblCellSpacing w:w="0" w:type="dxa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4714" w:rsidRPr="00E94714" w:rsidRDefault="00E94714" w:rsidP="00E9471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lang w:eastAsia="it-IT" w:bidi="ar-SA"/>
              </w:rPr>
            </w:pPr>
            <w:r w:rsidRPr="00E9471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RICHIEDENTE:</w:t>
            </w:r>
            <w:r w:rsidRPr="00E94714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it-IT" w:bidi="ar-SA"/>
              </w:rPr>
              <w:t xml:space="preserve"> [fisica_cognome] [fisica_nome], C.F. [fisica_cf]</w:t>
            </w:r>
          </w:p>
          <w:p w:rsidR="00E94714" w:rsidRPr="00E94714" w:rsidRDefault="00E94714" w:rsidP="00E9471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lang w:eastAsia="it-IT" w:bidi="ar-SA"/>
              </w:rPr>
            </w:pPr>
            <w:r w:rsidRPr="00E94714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it-IT" w:bidi="ar-SA"/>
              </w:rPr>
              <w:t>nato a [fisica_comune_nato] ([fisica_provincia_nato]) il [fisica_data_nato]</w:t>
            </w:r>
          </w:p>
          <w:p w:rsidR="00E94714" w:rsidRPr="00E94714" w:rsidRDefault="00E94714" w:rsidP="00E9471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lang w:eastAsia="it-IT" w:bidi="ar-SA"/>
              </w:rPr>
            </w:pPr>
            <w:r w:rsidRPr="00E94714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it-IT" w:bidi="ar-SA"/>
              </w:rPr>
              <w:t>residente in [fisica_indirizzo] [fisica_civico] - [fisica_cap] [fisica_comune] ([fisica_provincia])</w:t>
            </w:r>
          </w:p>
          <w:p w:rsidR="00E94714" w:rsidRPr="00E94714" w:rsidRDefault="00E94714" w:rsidP="00E9471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lang w:eastAsia="it-IT" w:bidi="ar-SA"/>
              </w:rPr>
            </w:pPr>
            <w:r w:rsidRPr="00E94714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it-IT" w:bidi="ar-SA"/>
              </w:rPr>
              <w:t>[fisica_email] [fisica_pec] [fisica_telefono] [fisica_cellulare]</w:t>
            </w:r>
          </w:p>
          <w:tbl>
            <w:tblPr>
              <w:tblW w:w="94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420"/>
            </w:tblGrid>
            <w:tr w:rsidR="00E94714" w:rsidRPr="00E94714">
              <w:trPr>
                <w:tblCellSpacing w:w="0" w:type="dxa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94714" w:rsidRPr="00E94714" w:rsidRDefault="00E94714" w:rsidP="00E94714">
                  <w:pPr>
                    <w:widowControl/>
                    <w:suppressAutoHyphens w:val="0"/>
                    <w:spacing w:before="100" w:beforeAutospacing="1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E94714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val="en-GB" w:eastAsia="it-IT" w:bidi="ar-SA"/>
                    </w:rPr>
                    <w:t>[onshow;block=tbs:row;when [domicilio_opt_value]='1']Domiciliato in:</w:t>
                  </w:r>
                </w:p>
                <w:p w:rsidR="00E94714" w:rsidRPr="00E94714" w:rsidRDefault="00E94714" w:rsidP="00E94714">
                  <w:pPr>
                    <w:widowControl/>
                    <w:suppressAutoHyphens w:val="0"/>
                    <w:spacing w:before="100" w:beforeAutospacing="1" w:after="119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E94714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it-IT" w:bidi="ar-SA"/>
                    </w:rPr>
                    <w:t>[fisica_domicilio_indirizzo] [fisica_domicilio_civico] - [fisica_domicilio_cap] [fisica_domicilio_comune] ([fisica_domicilio_provincia])</w:t>
                  </w:r>
                </w:p>
              </w:tc>
            </w:tr>
            <w:tr w:rsidR="00E94714" w:rsidRPr="00E94714">
              <w:trPr>
                <w:tblCellSpacing w:w="0" w:type="dxa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94714" w:rsidRPr="00E94714" w:rsidRDefault="00E94714" w:rsidP="00E94714">
                  <w:pPr>
                    <w:widowControl/>
                    <w:suppressAutoHyphens w:val="0"/>
                    <w:spacing w:before="100" w:beforeAutospacing="1" w:after="119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E94714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val="en-GB" w:eastAsia="it-IT" w:bidi="ar-SA"/>
                    </w:rPr>
                    <w:t>[onshow;block=tbs:row;when [giuridica_opt_key]='piva']P.IVA [giuridica_fisica_piva]</w:t>
                  </w:r>
                </w:p>
              </w:tc>
            </w:tr>
            <w:tr w:rsidR="00E94714" w:rsidRPr="00E94714">
              <w:trPr>
                <w:tblCellSpacing w:w="0" w:type="dxa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94714" w:rsidRPr="00E94714" w:rsidRDefault="00E94714" w:rsidP="00E94714">
                  <w:pPr>
                    <w:widowControl/>
                    <w:suppressAutoHyphens w:val="0"/>
                    <w:spacing w:before="100" w:beforeAutospacing="1" w:after="119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E94714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it-IT" w:bidi="ar-SA"/>
                    </w:rPr>
      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      </w:r>
                </w:p>
              </w:tc>
            </w:tr>
          </w:tbl>
          <w:p w:rsidR="00E94714" w:rsidRPr="00E94714" w:rsidRDefault="00E94714" w:rsidP="00E94714">
            <w:pPr>
              <w:widowControl/>
              <w:suppressAutoHyphens w:val="0"/>
              <w:spacing w:before="100" w:beforeAutospacing="1" w:line="276" w:lineRule="auto"/>
              <w:ind w:left="1418" w:hanging="1418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</w:tbl>
    <w:p w:rsidR="00E94714" w:rsidRPr="00E94714" w:rsidRDefault="00E94714" w:rsidP="00E9471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it-IT" w:bidi="ar-SA"/>
        </w:rPr>
      </w:pP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30"/>
      </w:tblGrid>
      <w:tr w:rsidR="00E94714" w:rsidRPr="00E94714" w:rsidTr="00E94714">
        <w:trPr>
          <w:tblCellSpacing w:w="0" w:type="dxa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4714" w:rsidRPr="00E94714" w:rsidRDefault="00E94714" w:rsidP="00E9471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lang w:eastAsia="it-IT" w:bidi="ar-SA"/>
              </w:rPr>
            </w:pPr>
            <w:r w:rsidRPr="00E94714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PRATICA EDILIZIA N. [numero_pratica] </w:t>
            </w:r>
          </w:p>
        </w:tc>
      </w:tr>
    </w:tbl>
    <w:p w:rsidR="000B46B4" w:rsidRPr="000B46B4" w:rsidRDefault="000B46B4" w:rsidP="000B46B4">
      <w:pPr>
        <w:ind w:left="5670"/>
        <w:jc w:val="both"/>
        <w:rPr>
          <w:rFonts w:ascii="Verdana" w:eastAsia="Times New Roman" w:hAnsi="Verdana" w:cs="Verdana"/>
          <w:sz w:val="20"/>
          <w:szCs w:val="20"/>
        </w:rPr>
      </w:pPr>
    </w:p>
    <w:p w:rsidR="00E55CF3" w:rsidRDefault="00E55CF3" w:rsidP="00114B39">
      <w:pPr>
        <w:spacing w:line="360" w:lineRule="auto"/>
        <w:jc w:val="both"/>
        <w:rPr>
          <w:rFonts w:ascii="Verdana" w:eastAsia="Times New Roman" w:hAnsi="Verdana" w:cs="Verdana"/>
          <w:b/>
          <w:sz w:val="22"/>
          <w:szCs w:val="22"/>
        </w:rPr>
      </w:pPr>
    </w:p>
    <w:p w:rsidR="000B46B4" w:rsidRDefault="004A65EC" w:rsidP="00114B39">
      <w:pPr>
        <w:spacing w:line="36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  <w:r w:rsidRPr="00BD4DF1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</w:p>
    <w:p w:rsidR="002F43B7" w:rsidRDefault="002F43B7" w:rsidP="00114B39">
      <w:pPr>
        <w:spacing w:line="36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2F43B7" w:rsidRPr="00BD4DF1" w:rsidRDefault="002F43B7" w:rsidP="00114B39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A376EE" w:rsidRPr="00BD4DF1" w:rsidRDefault="007D41DA" w:rsidP="00114B39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BD4DF1">
        <w:rPr>
          <w:rFonts w:ascii="Verdana" w:eastAsia="Times New Roman" w:hAnsi="Verdana" w:cs="Verdana"/>
          <w:b/>
          <w:bCs/>
          <w:sz w:val="20"/>
          <w:szCs w:val="20"/>
        </w:rPr>
        <w:t>Diniego definitivo all’accertamento di conformità</w:t>
      </w:r>
    </w:p>
    <w:p w:rsidR="001D077F" w:rsidRPr="00BD4DF1" w:rsidRDefault="001D077F" w:rsidP="00114B39">
      <w:pPr>
        <w:spacing w:line="360" w:lineRule="auto"/>
        <w:jc w:val="both"/>
        <w:rPr>
          <w:rFonts w:ascii="Verdana" w:eastAsia="Arial" w:hAnsi="Verdana" w:cs="Verdana"/>
          <w:b/>
          <w:sz w:val="20"/>
          <w:szCs w:val="20"/>
        </w:rPr>
      </w:pPr>
    </w:p>
    <w:p w:rsidR="00A376EE" w:rsidRPr="00BD4DF1" w:rsidRDefault="00A376EE" w:rsidP="006D38C7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084BB6" w:rsidRDefault="00084BB6" w:rsidP="00084BB6">
      <w:pPr>
        <w:widowControl/>
        <w:suppressAutoHyphens w:val="0"/>
        <w:spacing w:line="360" w:lineRule="auto"/>
        <w:jc w:val="both"/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</w:pPr>
      <w:r w:rsidRPr="00BD4DF1"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  <w:t xml:space="preserve">Premesso </w:t>
      </w:r>
    </w:p>
    <w:p w:rsidR="002F43B7" w:rsidRDefault="002F43B7" w:rsidP="00084BB6">
      <w:pPr>
        <w:widowControl/>
        <w:suppressAutoHyphens w:val="0"/>
        <w:spacing w:line="360" w:lineRule="auto"/>
        <w:jc w:val="both"/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</w:pPr>
    </w:p>
    <w:p w:rsidR="002F43B7" w:rsidRDefault="002F43B7" w:rsidP="00084BB6">
      <w:pPr>
        <w:widowControl/>
        <w:suppressAutoHyphens w:val="0"/>
        <w:spacing w:line="360" w:lineRule="auto"/>
        <w:jc w:val="both"/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</w:pPr>
    </w:p>
    <w:p w:rsidR="002F43B7" w:rsidRDefault="002F43B7" w:rsidP="00084BB6">
      <w:pPr>
        <w:widowControl/>
        <w:suppressAutoHyphens w:val="0"/>
        <w:spacing w:line="360" w:lineRule="auto"/>
        <w:jc w:val="both"/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</w:pPr>
    </w:p>
    <w:p w:rsidR="002F43B7" w:rsidRPr="00BD4DF1" w:rsidRDefault="002F43B7" w:rsidP="00084BB6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</w:p>
    <w:p w:rsidR="00084BB6" w:rsidRDefault="00084BB6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  <w:t>Considerato</w:t>
      </w:r>
    </w:p>
    <w:p w:rsidR="002F43B7" w:rsidRDefault="002F43B7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</w:p>
    <w:p w:rsidR="002F43B7" w:rsidRPr="00BD4DF1" w:rsidRDefault="002F43B7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</w:p>
    <w:p w:rsidR="00BD4DF1" w:rsidRDefault="001026C3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hAnsi="Verdana" w:cs="Times New Roman"/>
          <w:b/>
          <w:kern w:val="0"/>
          <w:sz w:val="20"/>
          <w:szCs w:val="20"/>
          <w:lang w:eastAsia="it-IT" w:bidi="ar-SA"/>
        </w:rPr>
        <w:t>Visto</w:t>
      </w:r>
    </w:p>
    <w:p w:rsidR="002F43B7" w:rsidRDefault="002F43B7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</w:p>
    <w:p w:rsidR="002F43B7" w:rsidRDefault="002F43B7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</w:p>
    <w:p w:rsidR="002F43B7" w:rsidRPr="00BD4DF1" w:rsidRDefault="002F43B7" w:rsidP="002F43B7">
      <w:pPr>
        <w:widowControl/>
        <w:suppressAutoHyphens w:val="0"/>
        <w:spacing w:line="360" w:lineRule="auto"/>
        <w:jc w:val="both"/>
        <w:rPr>
          <w:rFonts w:ascii="Verdana" w:hAnsi="Verdana" w:cs="Times New Roman"/>
          <w:kern w:val="0"/>
          <w:sz w:val="20"/>
          <w:szCs w:val="20"/>
          <w:lang w:eastAsia="it-IT" w:bidi="ar-SA"/>
        </w:rPr>
      </w:pPr>
    </w:p>
    <w:p w:rsidR="00B45990" w:rsidRPr="00BD4DF1" w:rsidRDefault="00B45990" w:rsidP="00DF6F5C">
      <w:pPr>
        <w:widowControl/>
        <w:suppressAutoHyphens w:val="0"/>
        <w:spacing w:line="36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  <w:t>Visti:</w:t>
      </w:r>
    </w:p>
    <w:p w:rsidR="00B45990" w:rsidRPr="00BD4DF1" w:rsidRDefault="00B45990" w:rsidP="00DF6F5C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  <w:t>lo Strumento Urbanistico Generale (P.U.C.) ed il Regolamento edilizio del Comune di Andora;</w:t>
      </w:r>
    </w:p>
    <w:p w:rsidR="00B45990" w:rsidRPr="00BD4DF1" w:rsidRDefault="00B45990" w:rsidP="00DF6F5C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  <w:t>il D.P.R. 6.6.2001 n. 380 e s.m.e i.;</w:t>
      </w:r>
    </w:p>
    <w:p w:rsidR="00391EFE" w:rsidRPr="00BD4DF1" w:rsidRDefault="00391EFE" w:rsidP="00DF6F5C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  <w:t>il D. Lgs. 42/04;</w:t>
      </w:r>
    </w:p>
    <w:p w:rsidR="00B45990" w:rsidRPr="00BD4DF1" w:rsidRDefault="00B45990" w:rsidP="00DF6F5C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  <w:t>la L.R. n. 16/2008 e s. m. e i.</w:t>
      </w:r>
    </w:p>
    <w:p w:rsidR="00B45990" w:rsidRPr="00BD4DF1" w:rsidRDefault="00B45990" w:rsidP="00DF6F5C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  <w:t>la Legge 07/08/1990, n. 241 e s.m.i.;</w:t>
      </w:r>
    </w:p>
    <w:p w:rsidR="00B45990" w:rsidRPr="00BD4DF1" w:rsidRDefault="00B45990" w:rsidP="009F22DB">
      <w:pPr>
        <w:widowControl/>
        <w:suppressAutoHyphens w:val="0"/>
        <w:spacing w:line="36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p w:rsidR="00BD4DF1" w:rsidRPr="00BD4DF1" w:rsidRDefault="00B45990" w:rsidP="00BD4DF1">
      <w:pPr>
        <w:widowControl/>
        <w:suppressAutoHyphens w:val="0"/>
        <w:spacing w:line="36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  <w:r w:rsidRPr="00BD4DF1"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  <w:t>COMUNICA</w:t>
      </w:r>
    </w:p>
    <w:p w:rsidR="00BD4DF1" w:rsidRPr="00BD4DF1" w:rsidRDefault="00BD4DF1" w:rsidP="00BD4DF1">
      <w:pPr>
        <w:widowControl/>
        <w:suppressAutoHyphens w:val="0"/>
        <w:spacing w:line="36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BD4DF1">
        <w:rPr>
          <w:rFonts w:ascii="Verdana" w:hAnsi="Verdana"/>
          <w:sz w:val="20"/>
          <w:szCs w:val="20"/>
        </w:rPr>
        <w:t xml:space="preserve">ai sensi dell’art.2 comma 1 della Legge 07/08/1990, n.241 il </w:t>
      </w:r>
      <w:r w:rsidRPr="00BD4DF1">
        <w:rPr>
          <w:rFonts w:ascii="Verdana" w:hAnsi="Verdana"/>
          <w:b/>
          <w:sz w:val="20"/>
          <w:szCs w:val="20"/>
        </w:rPr>
        <w:t>diniego dell’istanza</w:t>
      </w:r>
      <w:r w:rsidRPr="00BD4DF1">
        <w:rPr>
          <w:rFonts w:ascii="Verdana" w:eastAsia="Times New Roman" w:hAnsi="Verdana" w:cs="Verdana"/>
          <w:b/>
          <w:sz w:val="20"/>
          <w:szCs w:val="20"/>
        </w:rPr>
        <w:t xml:space="preserve"> di accertamento di conformità</w:t>
      </w:r>
      <w:r w:rsidRPr="00BD4DF1">
        <w:rPr>
          <w:rFonts w:ascii="Verdana" w:eastAsia="Times New Roman" w:hAnsi="Verdana" w:cs="Verdana"/>
          <w:sz w:val="20"/>
          <w:szCs w:val="20"/>
        </w:rPr>
        <w:t xml:space="preserve"> ai sensi dell'art.36 comma 1 del DPR 380/01 in assenza di titolo abilitativo sul fabbricato sito in </w:t>
      </w:r>
      <w:r w:rsidR="002F43B7">
        <w:rPr>
          <w:rFonts w:ascii="Verdana" w:eastAsia="Times New Roman" w:hAnsi="Verdana" w:cs="Verdana"/>
          <w:sz w:val="20"/>
          <w:szCs w:val="20"/>
        </w:rPr>
        <w:t xml:space="preserve">censito NCEU foglio </w:t>
      </w:r>
      <w:r w:rsidRPr="00BD4DF1">
        <w:rPr>
          <w:rFonts w:ascii="Verdana" w:eastAsia="Times New Roman" w:hAnsi="Verdana" w:cs="Verdana"/>
          <w:sz w:val="20"/>
          <w:szCs w:val="20"/>
        </w:rPr>
        <w:t xml:space="preserve"> mappale</w:t>
      </w:r>
      <w:r w:rsidR="002F43B7">
        <w:rPr>
          <w:rFonts w:ascii="Verdana" w:eastAsia="Times New Roman" w:hAnsi="Verdana" w:cs="Verdana"/>
          <w:sz w:val="20"/>
          <w:szCs w:val="20"/>
        </w:rPr>
        <w:t xml:space="preserve"> sub.</w:t>
      </w:r>
      <w:r w:rsidRPr="00BD4DF1">
        <w:rPr>
          <w:rFonts w:ascii="Verdana" w:eastAsia="Times New Roman" w:hAnsi="Verdana" w:cs="Verdana"/>
          <w:sz w:val="20"/>
          <w:szCs w:val="20"/>
        </w:rPr>
        <w:t>.</w:t>
      </w:r>
    </w:p>
    <w:p w:rsidR="00BD4DF1" w:rsidRPr="00BD4DF1" w:rsidRDefault="00BD4DF1" w:rsidP="00BD4DF1">
      <w:pPr>
        <w:spacing w:line="320" w:lineRule="exact"/>
        <w:jc w:val="both"/>
        <w:rPr>
          <w:rFonts w:ascii="Verdana" w:hAnsi="Verdana"/>
          <w:sz w:val="20"/>
          <w:szCs w:val="20"/>
        </w:rPr>
      </w:pPr>
      <w:r w:rsidRPr="00BD4DF1">
        <w:rPr>
          <w:rFonts w:ascii="Verdana" w:hAnsi="Verdana"/>
          <w:sz w:val="20"/>
          <w:szCs w:val="20"/>
        </w:rPr>
        <w:t>Ai sensi dell’articolo 3, comma 4, della legge n. 241/1990 e s.m. e i. si rende noto che avverso il presente provvedimento è ammesso, alternativamente, ricorso:</w:t>
      </w:r>
    </w:p>
    <w:p w:rsidR="00BD4DF1" w:rsidRPr="00BD4DF1" w:rsidRDefault="00BD4DF1" w:rsidP="00BD4DF1">
      <w:pPr>
        <w:pStyle w:val="Rientrocorpodeltesto3"/>
        <w:widowControl/>
        <w:numPr>
          <w:ilvl w:val="0"/>
          <w:numId w:val="29"/>
        </w:numPr>
        <w:suppressAutoHyphens w:val="0"/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BD4DF1">
        <w:rPr>
          <w:rFonts w:ascii="Verdana" w:hAnsi="Verdana"/>
          <w:sz w:val="20"/>
          <w:szCs w:val="20"/>
        </w:rPr>
        <w:t>entro 60 giorni dalla data del suo ricevimento, al Tribunale Amministrativo Regionale -T.A.R.- della Liguria per incompetenza, per eccesso di potere o per violazione di legge, ai sensi del D. Lgs. 104/2010;</w:t>
      </w:r>
    </w:p>
    <w:p w:rsidR="00BD4DF1" w:rsidRPr="00BD4DF1" w:rsidRDefault="00BD4DF1" w:rsidP="00BD4DF1">
      <w:pPr>
        <w:pStyle w:val="Rientrocorpodeltesto3"/>
        <w:widowControl/>
        <w:numPr>
          <w:ilvl w:val="0"/>
          <w:numId w:val="29"/>
        </w:numPr>
        <w:suppressAutoHyphens w:val="0"/>
        <w:spacing w:after="0" w:line="320" w:lineRule="exact"/>
        <w:jc w:val="both"/>
        <w:rPr>
          <w:rFonts w:ascii="Verdana" w:hAnsi="Verdana"/>
          <w:sz w:val="20"/>
          <w:szCs w:val="20"/>
        </w:rPr>
      </w:pPr>
      <w:r w:rsidRPr="00BD4DF1">
        <w:rPr>
          <w:rFonts w:ascii="Verdana" w:hAnsi="Verdana"/>
          <w:sz w:val="20"/>
          <w:szCs w:val="20"/>
        </w:rPr>
        <w:t>entro 120 giorni sempre dalla data del suo ricevimento, al Presidente della Repubblica ai sensi dell’art. 9 del D.P.R. 24 dicembre 1971, n. 1199;</w:t>
      </w:r>
    </w:p>
    <w:p w:rsidR="00BD4DF1" w:rsidRPr="00BD4DF1" w:rsidRDefault="00BD4DF1" w:rsidP="009F22DB">
      <w:pPr>
        <w:widowControl/>
        <w:suppressAutoHyphens w:val="0"/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:rsidR="00A376EE" w:rsidRPr="009259D8" w:rsidRDefault="00A376EE" w:rsidP="00AF38E5">
      <w:pPr>
        <w:jc w:val="both"/>
        <w:rPr>
          <w:rFonts w:ascii="Verdana" w:hAnsi="Verdana" w:cs="Verdana"/>
          <w:color w:val="FF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A376EE" w:rsidTr="009D26E6">
        <w:tc>
          <w:tcPr>
            <w:tcW w:w="4889" w:type="dxa"/>
          </w:tcPr>
          <w:p w:rsidR="00A376EE" w:rsidRDefault="00A376EE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7741AF" w:rsidRDefault="007741AF" w:rsidP="009D26E6">
            <w:pPr>
              <w:pStyle w:val="Corpodel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A376EE" w:rsidRDefault="009D26E6" w:rsidP="009D26E6">
            <w:pPr>
              <w:pStyle w:val="Corpodel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IL RESPONSABILE DEL SETTORE</w:t>
            </w:r>
          </w:p>
          <w:p w:rsidR="00A376EE" w:rsidRDefault="009D26E6" w:rsidP="007741AF">
            <w:pPr>
              <w:pStyle w:val="Corpodel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:rsidR="00A376EE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Firmato digitalmente ai sensi del D. Lgs. 82/2005 e s.m.e.i</w:t>
            </w:r>
          </w:p>
        </w:tc>
      </w:tr>
    </w:tbl>
    <w:p w:rsidR="00A376EE" w:rsidRDefault="00A376EE">
      <w:pPr>
        <w:pStyle w:val="Corpodeltes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A376EE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30" w:rsidRDefault="00A14130">
      <w:r>
        <w:separator/>
      </w:r>
    </w:p>
  </w:endnote>
  <w:endnote w:type="continuationSeparator" w:id="1">
    <w:p w:rsidR="00A14130" w:rsidRDefault="00A1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altName w:val="Padauk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7827"/>
    </w:tblGrid>
    <w:tr w:rsidR="00A376EE" w:rsidTr="00885AC0">
      <w:tc>
        <w:tcPr>
          <w:tcW w:w="1951" w:type="dxa"/>
        </w:tcPr>
        <w:p w:rsidR="00A376EE" w:rsidRDefault="00C04D3D" w:rsidP="00C04D3D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Comune certificato:</w:t>
          </w:r>
        </w:p>
        <w:p w:rsidR="00A376EE" w:rsidRDefault="00C04D3D" w:rsidP="00C04D3D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it-IT" w:bidi="ar-SA"/>
            </w:rPr>
            <w:drawing>
              <wp:inline distT="0" distB="0" distL="0" distR="0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:rsidR="00A376EE" w:rsidRDefault="00A376EE" w:rsidP="00C04D3D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:rsidR="00A376EE" w:rsidRDefault="00A376EE" w:rsidP="00C04D3D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:rsidR="00A376EE" w:rsidRDefault="00C04D3D" w:rsidP="00C04D3D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:rsidR="00A376EE" w:rsidRDefault="00C04D3D" w:rsidP="00C04D3D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:rsidR="00A376EE" w:rsidRDefault="00C04D3D" w:rsidP="00C04D3D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</w:p>
        <w:p w:rsidR="00A376EE" w:rsidRDefault="00A376EE" w:rsidP="00C04D3D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:rsidR="00A376EE" w:rsidRDefault="00A376EE" w:rsidP="009B0C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30" w:rsidRDefault="00A14130">
      <w:r>
        <w:separator/>
      </w:r>
    </w:p>
  </w:footnote>
  <w:footnote w:type="continuationSeparator" w:id="1">
    <w:p w:rsidR="00A14130" w:rsidRDefault="00A14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117"/>
    <w:multiLevelType w:val="hybridMultilevel"/>
    <w:tmpl w:val="B952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7611"/>
    <w:multiLevelType w:val="hybridMultilevel"/>
    <w:tmpl w:val="626C38FE"/>
    <w:lvl w:ilvl="0" w:tplc="1096AAC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5420ED"/>
    <w:multiLevelType w:val="hybridMultilevel"/>
    <w:tmpl w:val="B336C6C8"/>
    <w:lvl w:ilvl="0" w:tplc="24067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C1C9B"/>
    <w:multiLevelType w:val="hybridMultilevel"/>
    <w:tmpl w:val="4FA87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9147E2"/>
    <w:multiLevelType w:val="hybridMultilevel"/>
    <w:tmpl w:val="9A0C60EC"/>
    <w:lvl w:ilvl="0" w:tplc="1D9E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F1098"/>
    <w:multiLevelType w:val="hybridMultilevel"/>
    <w:tmpl w:val="8370C93C"/>
    <w:lvl w:ilvl="0" w:tplc="24067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7620A"/>
    <w:multiLevelType w:val="hybridMultilevel"/>
    <w:tmpl w:val="D304C4EC"/>
    <w:lvl w:ilvl="0" w:tplc="1D9E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565E1"/>
    <w:multiLevelType w:val="hybridMultilevel"/>
    <w:tmpl w:val="4FD04BDA"/>
    <w:lvl w:ilvl="0" w:tplc="1D9E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72341"/>
    <w:multiLevelType w:val="hybridMultilevel"/>
    <w:tmpl w:val="7BDE7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D4B8D"/>
    <w:multiLevelType w:val="hybridMultilevel"/>
    <w:tmpl w:val="36F6EB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B70465"/>
    <w:multiLevelType w:val="hybridMultilevel"/>
    <w:tmpl w:val="FFFFFFFF"/>
    <w:lvl w:ilvl="0" w:tplc="1096AA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0E5E0E"/>
    <w:multiLevelType w:val="hybridMultilevel"/>
    <w:tmpl w:val="FABEF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C0C3D"/>
    <w:multiLevelType w:val="hybridMultilevel"/>
    <w:tmpl w:val="FFFFFFFF"/>
    <w:lvl w:ilvl="0" w:tplc="1096AA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B340EB"/>
    <w:multiLevelType w:val="hybridMultilevel"/>
    <w:tmpl w:val="B1A48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C7FF8"/>
    <w:multiLevelType w:val="hybridMultilevel"/>
    <w:tmpl w:val="20BAF90A"/>
    <w:lvl w:ilvl="0" w:tplc="24067C1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1D822A5"/>
    <w:multiLevelType w:val="hybridMultilevel"/>
    <w:tmpl w:val="B5E6BA9E"/>
    <w:lvl w:ilvl="0" w:tplc="2B944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F4EDC"/>
    <w:multiLevelType w:val="hybridMultilevel"/>
    <w:tmpl w:val="2904C1AE"/>
    <w:lvl w:ilvl="0" w:tplc="1096AA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6255685"/>
    <w:multiLevelType w:val="hybridMultilevel"/>
    <w:tmpl w:val="E5908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77AD7"/>
    <w:multiLevelType w:val="hybridMultilevel"/>
    <w:tmpl w:val="CC5C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716EE"/>
    <w:multiLevelType w:val="hybridMultilevel"/>
    <w:tmpl w:val="A0849926"/>
    <w:lvl w:ilvl="0" w:tplc="1D9E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043AE3"/>
    <w:multiLevelType w:val="hybridMultilevel"/>
    <w:tmpl w:val="89D09904"/>
    <w:lvl w:ilvl="0" w:tplc="1096AAC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75A0C27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7A596AAB"/>
    <w:multiLevelType w:val="hybridMultilevel"/>
    <w:tmpl w:val="EC6A3B36"/>
    <w:lvl w:ilvl="0" w:tplc="EF122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E672FB"/>
    <w:multiLevelType w:val="hybridMultilevel"/>
    <w:tmpl w:val="4E3CB78E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6"/>
  </w:num>
  <w:num w:numId="15">
    <w:abstractNumId w:val="11"/>
  </w:num>
  <w:num w:numId="16">
    <w:abstractNumId w:val="4"/>
  </w:num>
  <w:num w:numId="17">
    <w:abstractNumId w:val="17"/>
  </w:num>
  <w:num w:numId="18">
    <w:abstractNumId w:val="3"/>
  </w:num>
  <w:num w:numId="19">
    <w:abstractNumId w:val="19"/>
  </w:num>
  <w:num w:numId="20">
    <w:abstractNumId w:val="20"/>
  </w:num>
  <w:num w:numId="21">
    <w:abstractNumId w:val="7"/>
  </w:num>
  <w:num w:numId="22">
    <w:abstractNumId w:val="23"/>
  </w:num>
  <w:num w:numId="23">
    <w:abstractNumId w:val="28"/>
  </w:num>
  <w:num w:numId="24">
    <w:abstractNumId w:val="1"/>
  </w:num>
  <w:num w:numId="25">
    <w:abstractNumId w:val="21"/>
  </w:num>
  <w:num w:numId="26">
    <w:abstractNumId w:val="26"/>
  </w:num>
  <w:num w:numId="27">
    <w:abstractNumId w:val="6"/>
  </w:num>
  <w:num w:numId="28">
    <w:abstractNumId w:val="18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13E6F"/>
    <w:rsid w:val="00026384"/>
    <w:rsid w:val="00030440"/>
    <w:rsid w:val="00050DD3"/>
    <w:rsid w:val="00061F3A"/>
    <w:rsid w:val="00066911"/>
    <w:rsid w:val="00084BB6"/>
    <w:rsid w:val="000B46B4"/>
    <w:rsid w:val="000D6714"/>
    <w:rsid w:val="000E08FC"/>
    <w:rsid w:val="000F6E3D"/>
    <w:rsid w:val="000F723C"/>
    <w:rsid w:val="001026C3"/>
    <w:rsid w:val="00114B39"/>
    <w:rsid w:val="0014039A"/>
    <w:rsid w:val="00151BF3"/>
    <w:rsid w:val="001556A9"/>
    <w:rsid w:val="00170AA0"/>
    <w:rsid w:val="001B5AA9"/>
    <w:rsid w:val="001C50F0"/>
    <w:rsid w:val="001C5630"/>
    <w:rsid w:val="001D077F"/>
    <w:rsid w:val="001F2DD9"/>
    <w:rsid w:val="00215F96"/>
    <w:rsid w:val="00224562"/>
    <w:rsid w:val="002545C0"/>
    <w:rsid w:val="00255FF1"/>
    <w:rsid w:val="00265580"/>
    <w:rsid w:val="002746FF"/>
    <w:rsid w:val="002B1332"/>
    <w:rsid w:val="002C752B"/>
    <w:rsid w:val="002F2D68"/>
    <w:rsid w:val="002F43B7"/>
    <w:rsid w:val="0035697D"/>
    <w:rsid w:val="0037160C"/>
    <w:rsid w:val="003828EB"/>
    <w:rsid w:val="00391EFE"/>
    <w:rsid w:val="003924F5"/>
    <w:rsid w:val="0039721C"/>
    <w:rsid w:val="003B3AAD"/>
    <w:rsid w:val="003C270C"/>
    <w:rsid w:val="003D4266"/>
    <w:rsid w:val="003E661E"/>
    <w:rsid w:val="003F3482"/>
    <w:rsid w:val="00413430"/>
    <w:rsid w:val="00491948"/>
    <w:rsid w:val="0049420A"/>
    <w:rsid w:val="004955DE"/>
    <w:rsid w:val="004A22CB"/>
    <w:rsid w:val="004A4EA4"/>
    <w:rsid w:val="004A65EC"/>
    <w:rsid w:val="004B1644"/>
    <w:rsid w:val="004F3FE8"/>
    <w:rsid w:val="00506154"/>
    <w:rsid w:val="00510AA5"/>
    <w:rsid w:val="00511B39"/>
    <w:rsid w:val="00532DF4"/>
    <w:rsid w:val="00535767"/>
    <w:rsid w:val="00554B04"/>
    <w:rsid w:val="00567E95"/>
    <w:rsid w:val="005C3FF0"/>
    <w:rsid w:val="005C4D7E"/>
    <w:rsid w:val="005D1D75"/>
    <w:rsid w:val="005D26CB"/>
    <w:rsid w:val="005D7FF6"/>
    <w:rsid w:val="00606DBD"/>
    <w:rsid w:val="006103B8"/>
    <w:rsid w:val="00630EE3"/>
    <w:rsid w:val="00650492"/>
    <w:rsid w:val="00684B4E"/>
    <w:rsid w:val="006872F5"/>
    <w:rsid w:val="00691A8C"/>
    <w:rsid w:val="006932B4"/>
    <w:rsid w:val="006A1AFD"/>
    <w:rsid w:val="006B06EF"/>
    <w:rsid w:val="006B55DD"/>
    <w:rsid w:val="006C2F18"/>
    <w:rsid w:val="006C62CD"/>
    <w:rsid w:val="006D38C7"/>
    <w:rsid w:val="006D79CC"/>
    <w:rsid w:val="006E2CE7"/>
    <w:rsid w:val="00714E1D"/>
    <w:rsid w:val="007228BD"/>
    <w:rsid w:val="00726D21"/>
    <w:rsid w:val="0074429E"/>
    <w:rsid w:val="0075086F"/>
    <w:rsid w:val="0075705C"/>
    <w:rsid w:val="007741AF"/>
    <w:rsid w:val="007A4BC4"/>
    <w:rsid w:val="007C44E5"/>
    <w:rsid w:val="007D41DA"/>
    <w:rsid w:val="007E53E2"/>
    <w:rsid w:val="00802ECB"/>
    <w:rsid w:val="00812855"/>
    <w:rsid w:val="00817A98"/>
    <w:rsid w:val="0084130E"/>
    <w:rsid w:val="00842FF2"/>
    <w:rsid w:val="00854704"/>
    <w:rsid w:val="00867ED2"/>
    <w:rsid w:val="00870672"/>
    <w:rsid w:val="00875D31"/>
    <w:rsid w:val="00890DFF"/>
    <w:rsid w:val="008B2D1E"/>
    <w:rsid w:val="008C304C"/>
    <w:rsid w:val="008C61CD"/>
    <w:rsid w:val="008D4E4C"/>
    <w:rsid w:val="00920F27"/>
    <w:rsid w:val="009235BF"/>
    <w:rsid w:val="009259D8"/>
    <w:rsid w:val="00925A60"/>
    <w:rsid w:val="00933964"/>
    <w:rsid w:val="0094761C"/>
    <w:rsid w:val="00952749"/>
    <w:rsid w:val="00952962"/>
    <w:rsid w:val="009549D6"/>
    <w:rsid w:val="00961C98"/>
    <w:rsid w:val="0096599E"/>
    <w:rsid w:val="009723ED"/>
    <w:rsid w:val="0097607A"/>
    <w:rsid w:val="00994787"/>
    <w:rsid w:val="009A0EC5"/>
    <w:rsid w:val="009B0C25"/>
    <w:rsid w:val="009C1006"/>
    <w:rsid w:val="009C1565"/>
    <w:rsid w:val="009C245E"/>
    <w:rsid w:val="009D1521"/>
    <w:rsid w:val="009D26E6"/>
    <w:rsid w:val="009D2BAA"/>
    <w:rsid w:val="009D6370"/>
    <w:rsid w:val="009E0568"/>
    <w:rsid w:val="009F22DB"/>
    <w:rsid w:val="00A04A6A"/>
    <w:rsid w:val="00A14130"/>
    <w:rsid w:val="00A26752"/>
    <w:rsid w:val="00A376EE"/>
    <w:rsid w:val="00A7052E"/>
    <w:rsid w:val="00A95BC9"/>
    <w:rsid w:val="00AE6B06"/>
    <w:rsid w:val="00AF38E5"/>
    <w:rsid w:val="00B07B17"/>
    <w:rsid w:val="00B11913"/>
    <w:rsid w:val="00B3017C"/>
    <w:rsid w:val="00B354AC"/>
    <w:rsid w:val="00B45990"/>
    <w:rsid w:val="00B9060A"/>
    <w:rsid w:val="00BA033F"/>
    <w:rsid w:val="00BA67F5"/>
    <w:rsid w:val="00BB7B8A"/>
    <w:rsid w:val="00BC2AB3"/>
    <w:rsid w:val="00BD4081"/>
    <w:rsid w:val="00BD4DF1"/>
    <w:rsid w:val="00BD609C"/>
    <w:rsid w:val="00C04D3D"/>
    <w:rsid w:val="00C04F78"/>
    <w:rsid w:val="00C30860"/>
    <w:rsid w:val="00C32698"/>
    <w:rsid w:val="00C361A1"/>
    <w:rsid w:val="00C44865"/>
    <w:rsid w:val="00C6468C"/>
    <w:rsid w:val="00C6720F"/>
    <w:rsid w:val="00C71438"/>
    <w:rsid w:val="00CB4D11"/>
    <w:rsid w:val="00CB7AFE"/>
    <w:rsid w:val="00CC5C50"/>
    <w:rsid w:val="00CD7265"/>
    <w:rsid w:val="00D33015"/>
    <w:rsid w:val="00D35EB7"/>
    <w:rsid w:val="00D55261"/>
    <w:rsid w:val="00D57AAC"/>
    <w:rsid w:val="00D660B4"/>
    <w:rsid w:val="00D67182"/>
    <w:rsid w:val="00D96C7C"/>
    <w:rsid w:val="00DA13AB"/>
    <w:rsid w:val="00DF6F5C"/>
    <w:rsid w:val="00E042D7"/>
    <w:rsid w:val="00E3353E"/>
    <w:rsid w:val="00E532F5"/>
    <w:rsid w:val="00E55CF3"/>
    <w:rsid w:val="00E94714"/>
    <w:rsid w:val="00EA7104"/>
    <w:rsid w:val="00EF6F25"/>
    <w:rsid w:val="00EF7EF9"/>
    <w:rsid w:val="00F4084B"/>
    <w:rsid w:val="00F43C4B"/>
    <w:rsid w:val="00F6620C"/>
    <w:rsid w:val="00F86213"/>
    <w:rsid w:val="00FA71CE"/>
    <w:rsid w:val="00FB01E8"/>
    <w:rsid w:val="00FC4375"/>
    <w:rsid w:val="00FD7B38"/>
    <w:rsid w:val="00FE4413"/>
    <w:rsid w:val="00FE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4B39"/>
    <w:rPr>
      <w:color w:val="605E5C"/>
      <w:shd w:val="clear" w:color="auto" w:fill="E1DFDD"/>
    </w:rPr>
  </w:style>
  <w:style w:type="character" w:customStyle="1" w:styleId="art-just-text-akn">
    <w:name w:val="art-just-text-akn"/>
    <w:basedOn w:val="Carpredefinitoparagrafo"/>
    <w:rsid w:val="001556A9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D4DF1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D4DF1"/>
    <w:rPr>
      <w:rFonts w:eastAsia="SimSun" w:cs="Mangal"/>
      <w:kern w:val="1"/>
      <w:sz w:val="16"/>
      <w:szCs w:val="14"/>
      <w:lang w:eastAsia="hi-IN" w:bidi="hi-IN"/>
    </w:rPr>
  </w:style>
  <w:style w:type="paragraph" w:customStyle="1" w:styleId="western">
    <w:name w:val="western"/>
    <w:basedOn w:val="Normale"/>
    <w:rsid w:val="00E9471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138F-2A31-4104-9852-D5C4E062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Cavallo;OpenTBS 1.9.12</dc:creator>
  <cp:lastModifiedBy>davide</cp:lastModifiedBy>
  <cp:revision>5</cp:revision>
  <cp:lastPrinted>2018-02-15T11:23:00Z</cp:lastPrinted>
  <dcterms:created xsi:type="dcterms:W3CDTF">2024-08-23T04:58:00Z</dcterms:created>
  <dcterms:modified xsi:type="dcterms:W3CDTF">2024-08-26T11:45:00Z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