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ACC4A0" w14:textId="77777777" w:rsidR="00AA53EE" w:rsidRDefault="00AA53EE" w:rsidP="00AA53EE">
      <w:pPr>
        <w:contextualSpacing/>
        <w:rPr>
          <w:rFonts w:ascii="Verdana" w:hAnsi="Verdana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AA53EE" w14:paraId="703E9C30" w14:textId="77777777" w:rsidTr="0060364C">
        <w:tc>
          <w:tcPr>
            <w:tcW w:w="1696" w:type="dxa"/>
          </w:tcPr>
          <w:p w14:paraId="57FFF6BB" w14:textId="77777777" w:rsidR="00AA53EE" w:rsidRDefault="00AA53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13085CF0" wp14:editId="42E22773">
                  <wp:extent cx="638175" cy="1047750"/>
                  <wp:effectExtent l="0" t="0" r="0" b="0"/>
                  <wp:docPr id="3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11A93E27" w14:textId="77777777" w:rsidR="00AA53EE" w:rsidRDefault="00AA53EE" w:rsidP="0060364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A1014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24C205F5" w14:textId="77777777" w:rsidR="00AA53EE" w:rsidRDefault="00AA53EE" w:rsidP="0060364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43612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426B4CCA" w14:textId="77777777" w:rsidR="00AA53EE" w:rsidRDefault="00AA53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</w:tcPr>
          <w:p w14:paraId="296DB17C" w14:textId="77777777" w:rsidR="00AA53EE" w:rsidRDefault="00AA53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102C75" wp14:editId="7C8681DB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53EE" w14:paraId="318694D4" w14:textId="77777777" w:rsidTr="0060364C">
        <w:tc>
          <w:tcPr>
            <w:tcW w:w="1696" w:type="dxa"/>
          </w:tcPr>
          <w:p w14:paraId="2CFADBD8" w14:textId="77777777" w:rsidR="00AA53EE" w:rsidRDefault="00AA53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</w:tcPr>
          <w:p w14:paraId="2ED0B16E" w14:textId="77777777" w:rsidR="00AA53EE" w:rsidRPr="00C00554" w:rsidRDefault="00AA53EE" w:rsidP="0060364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D06BE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17339923" w14:textId="77777777" w:rsidR="00AA53EE" w:rsidRDefault="00AA53E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70AD0D76" w14:textId="4F6C44B6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Rif. P</w:t>
            </w:r>
            <w:r w:rsidR="00E3538D">
              <w:rPr>
                <w:rFonts w:ascii="Verdana" w:eastAsia="Times New Roman" w:hAnsi="Verdana" w:cs="Verdana"/>
                <w:sz w:val="20"/>
                <w:szCs w:val="20"/>
              </w:rPr>
              <w:t>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</w:tc>
        <w:tc>
          <w:tcPr>
            <w:tcW w:w="4889" w:type="dxa"/>
          </w:tcPr>
          <w:p w14:paraId="6F8AB903" w14:textId="2B6150FA" w:rsidR="005D26CB" w:rsidRPr="008C69E5" w:rsidRDefault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223C257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4A427CD9" w14:textId="4334CBD6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1B3D4B" w14:paraId="3941BE25" w14:textId="77777777" w:rsidTr="004A4EA4">
        <w:tc>
          <w:tcPr>
            <w:tcW w:w="4889" w:type="dxa"/>
          </w:tcPr>
          <w:p w14:paraId="2D184B5D" w14:textId="77777777" w:rsidR="001B3D4B" w:rsidRDefault="001B3D4B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69415680" w14:textId="77777777" w:rsidR="001B3D4B" w:rsidRDefault="001B3D4B" w:rsidP="00AE6B0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AE03C0D" w14:textId="77777777" w:rsidR="001B3D4B" w:rsidRDefault="001B3D4B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 p.c. </w:t>
            </w:r>
          </w:p>
          <w:p w14:paraId="181002A2" w14:textId="23EC3CED" w:rsidR="001B3D4B" w:rsidRPr="00875D31" w:rsidRDefault="001B3D4B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Ufficio Ragioneria</w:t>
            </w:r>
          </w:p>
        </w:tc>
      </w:tr>
    </w:tbl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78B0D75C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0072C3">
        <w:rPr>
          <w:rFonts w:ascii="Verdana" w:eastAsia="Arial" w:hAnsi="Verdana" w:cs="Verdana"/>
          <w:b/>
          <w:sz w:val="20"/>
          <w:szCs w:val="20"/>
        </w:rPr>
        <w:t xml:space="preserve">Calcolo contributo di costruzione / richiesta polizza fideiussoria / calcolo </w:t>
      </w:r>
      <w:r w:rsidR="00D7576D">
        <w:rPr>
          <w:rFonts w:ascii="Verdana" w:eastAsia="Arial" w:hAnsi="Verdana" w:cs="Verdana"/>
          <w:b/>
          <w:sz w:val="20"/>
          <w:szCs w:val="20"/>
        </w:rPr>
        <w:t>sanzione</w:t>
      </w:r>
    </w:p>
    <w:p w14:paraId="4DAF1F01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33DC5B68" w14:textId="77777777" w:rsidR="000072C3" w:rsidRPr="00FB256E" w:rsidRDefault="000072C3" w:rsidP="00D660B4">
      <w:pPr>
        <w:rPr>
          <w:rFonts w:ascii="Verdana" w:hAnsi="Verdana" w:cs="Arial"/>
          <w:color w:val="000000"/>
          <w:sz w:val="18"/>
          <w:szCs w:val="18"/>
        </w:rPr>
      </w:pPr>
      <w:r w:rsidRPr="00FB256E">
        <w:rPr>
          <w:rFonts w:ascii="Verdana" w:hAnsi="Verdana" w:cs="Arial"/>
          <w:color w:val="000000"/>
          <w:sz w:val="18"/>
          <w:szCs w:val="18"/>
        </w:rPr>
        <w:t>Con la presente si comunica che, per la prosecuzione dell’iter relativo alla pratica</w:t>
      </w:r>
      <w:r w:rsidRPr="00FB256E">
        <w:rPr>
          <w:rFonts w:ascii="Verdana" w:hAnsi="Verdana" w:cs="Verdana"/>
          <w:sz w:val="18"/>
          <w:szCs w:val="18"/>
        </w:rPr>
        <w:t xml:space="preserve"> </w:t>
      </w:r>
      <w:r w:rsidRPr="00FB256E">
        <w:rPr>
          <w:rFonts w:ascii="Verdana" w:eastAsia="Times New Roman" w:hAnsi="Verdana" w:cs="Arial"/>
          <w:color w:val="000000"/>
          <w:kern w:val="0"/>
          <w:sz w:val="18"/>
          <w:szCs w:val="18"/>
          <w:lang w:eastAsia="it-IT" w:bidi="ar-SA"/>
        </w:rPr>
        <w:t>con numero di protocollo generale [</w:t>
      </w:r>
      <w:proofErr w:type="spellStart"/>
      <w:r w:rsidRPr="00FB256E">
        <w:rPr>
          <w:rFonts w:ascii="Verdana" w:eastAsia="Times New Roman" w:hAnsi="Verdana" w:cs="Arial"/>
          <w:color w:val="000000"/>
          <w:kern w:val="0"/>
          <w:sz w:val="18"/>
          <w:szCs w:val="18"/>
          <w:lang w:eastAsia="it-IT" w:bidi="ar-SA"/>
        </w:rPr>
        <w:t>numero_protocollo</w:t>
      </w:r>
      <w:proofErr w:type="spellEnd"/>
      <w:r w:rsidRPr="00FB256E">
        <w:rPr>
          <w:rFonts w:ascii="Verdana" w:eastAsia="Times New Roman" w:hAnsi="Verdana" w:cs="Arial"/>
          <w:color w:val="000000"/>
          <w:kern w:val="0"/>
          <w:sz w:val="18"/>
          <w:szCs w:val="18"/>
          <w:lang w:eastAsia="it-IT" w:bidi="ar-SA"/>
        </w:rPr>
        <w:t>] in data [</w:t>
      </w:r>
      <w:proofErr w:type="spellStart"/>
      <w:r w:rsidRPr="00FB256E">
        <w:rPr>
          <w:rFonts w:ascii="Verdana" w:eastAsia="Times New Roman" w:hAnsi="Verdana" w:cs="Arial"/>
          <w:color w:val="000000"/>
          <w:kern w:val="0"/>
          <w:sz w:val="18"/>
          <w:szCs w:val="18"/>
          <w:lang w:eastAsia="it-IT" w:bidi="ar-SA"/>
        </w:rPr>
        <w:t>data_protocollo</w:t>
      </w:r>
      <w:proofErr w:type="spellEnd"/>
      <w:r w:rsidRPr="00FB256E">
        <w:rPr>
          <w:rFonts w:ascii="Verdana" w:eastAsia="Times New Roman" w:hAnsi="Verdana" w:cs="Arial"/>
          <w:color w:val="000000"/>
          <w:kern w:val="0"/>
          <w:sz w:val="18"/>
          <w:szCs w:val="18"/>
          <w:lang w:eastAsia="it-IT" w:bidi="ar-SA"/>
        </w:rPr>
        <w:t>] e registrata presso lo Sportello [</w:t>
      </w:r>
      <w:proofErr w:type="spellStart"/>
      <w:r w:rsidRPr="00FB256E">
        <w:rPr>
          <w:rFonts w:ascii="Verdana" w:eastAsia="Times New Roman" w:hAnsi="Verdana" w:cs="Arial"/>
          <w:color w:val="000000"/>
          <w:kern w:val="0"/>
          <w:sz w:val="18"/>
          <w:szCs w:val="18"/>
          <w:lang w:eastAsia="it-IT" w:bidi="ar-SA"/>
        </w:rPr>
        <w:t>iol_tipo_proc</w:t>
      </w:r>
      <w:proofErr w:type="spellEnd"/>
      <w:r w:rsidRPr="00FB256E">
        <w:rPr>
          <w:rFonts w:ascii="Verdana" w:eastAsia="Times New Roman" w:hAnsi="Verdana" w:cs="Arial"/>
          <w:color w:val="000000"/>
          <w:kern w:val="0"/>
          <w:sz w:val="18"/>
          <w:szCs w:val="18"/>
          <w:lang w:eastAsia="it-IT" w:bidi="ar-SA"/>
        </w:rPr>
        <w:t>] con numero pratica [</w:t>
      </w:r>
      <w:proofErr w:type="spellStart"/>
      <w:r w:rsidRPr="00FB256E">
        <w:rPr>
          <w:rFonts w:ascii="Verdana" w:eastAsia="Times New Roman" w:hAnsi="Verdana" w:cs="Arial"/>
          <w:color w:val="000000"/>
          <w:kern w:val="0"/>
          <w:sz w:val="18"/>
          <w:szCs w:val="18"/>
          <w:lang w:eastAsia="it-IT" w:bidi="ar-SA"/>
        </w:rPr>
        <w:t>numero_pratica</w:t>
      </w:r>
      <w:proofErr w:type="spellEnd"/>
      <w:r w:rsidRPr="00FB256E">
        <w:rPr>
          <w:rFonts w:ascii="Verdana" w:eastAsia="Times New Roman" w:hAnsi="Verdana" w:cs="Arial"/>
          <w:color w:val="000000"/>
          <w:kern w:val="0"/>
          <w:sz w:val="18"/>
          <w:szCs w:val="18"/>
          <w:lang w:eastAsia="it-IT" w:bidi="ar-SA"/>
        </w:rPr>
        <w:t>]</w:t>
      </w:r>
      <w:r w:rsidRPr="00FB256E">
        <w:rPr>
          <w:rFonts w:ascii="Verdana" w:hAnsi="Verdana" w:cs="Arial"/>
          <w:color w:val="000000"/>
          <w:sz w:val="18"/>
          <w:szCs w:val="18"/>
        </w:rPr>
        <w:t xml:space="preserve">, </w:t>
      </w:r>
    </w:p>
    <w:p w14:paraId="194470CC" w14:textId="7A5BDD77" w:rsidR="000072C3" w:rsidRPr="00FB256E" w:rsidRDefault="000072C3" w:rsidP="00D660B4">
      <w:pPr>
        <w:rPr>
          <w:rFonts w:ascii="Verdana" w:hAnsi="Verdana" w:cs="Verdana"/>
          <w:sz w:val="18"/>
          <w:szCs w:val="18"/>
        </w:rPr>
      </w:pPr>
      <w:r w:rsidRPr="00FB256E">
        <w:rPr>
          <w:rFonts w:ascii="Verdana" w:hAnsi="Verdana" w:cs="Arial"/>
          <w:color w:val="000000"/>
          <w:sz w:val="18"/>
          <w:szCs w:val="18"/>
        </w:rPr>
        <w:t>è necessario provvedere al versamento del contributo di costruzione / sanzione nella misura indicata nello schema sottostante:</w:t>
      </w:r>
    </w:p>
    <w:p w14:paraId="52453857" w14:textId="54182650" w:rsidR="00890DFF" w:rsidRPr="00FB256E" w:rsidRDefault="000072C3" w:rsidP="00D660B4">
      <w:pPr>
        <w:rPr>
          <w:rFonts w:ascii="Verdana" w:hAnsi="Verdana" w:cs="Arial"/>
          <w:color w:val="000000"/>
          <w:sz w:val="18"/>
          <w:szCs w:val="18"/>
        </w:rPr>
      </w:pPr>
      <w:r w:rsidRPr="00FB256E">
        <w:rPr>
          <w:rFonts w:ascii="Verdana" w:hAnsi="Verdana" w:cs="Verdana"/>
          <w:sz w:val="18"/>
          <w:szCs w:val="18"/>
        </w:rPr>
        <w:t>[</w:t>
      </w:r>
      <w:proofErr w:type="spellStart"/>
      <w:r w:rsidRPr="00FB256E">
        <w:rPr>
          <w:rFonts w:ascii="Verdana" w:hAnsi="Verdana" w:cs="Verdana"/>
          <w:sz w:val="18"/>
          <w:szCs w:val="18"/>
        </w:rPr>
        <w:t>oggetto_richiesta_</w:t>
      </w:r>
      <w:proofErr w:type="gramStart"/>
      <w:r w:rsidRPr="00FB256E">
        <w:rPr>
          <w:rFonts w:ascii="Verdana" w:hAnsi="Verdana" w:cs="Verdana"/>
          <w:sz w:val="18"/>
          <w:szCs w:val="18"/>
        </w:rPr>
        <w:t>pagamento;strconv</w:t>
      </w:r>
      <w:proofErr w:type="spellEnd"/>
      <w:proofErr w:type="gramEnd"/>
      <w:r w:rsidRPr="00FB256E">
        <w:rPr>
          <w:rFonts w:ascii="Verdana" w:hAnsi="Verdana" w:cs="Verdana"/>
          <w:sz w:val="18"/>
          <w:szCs w:val="18"/>
        </w:rPr>
        <w:t>=no]</w:t>
      </w:r>
    </w:p>
    <w:p w14:paraId="448F31C7" w14:textId="0227212D" w:rsidR="00A95BC9" w:rsidRPr="00FB256E" w:rsidRDefault="00A95BC9" w:rsidP="00D660B4">
      <w:pPr>
        <w:rPr>
          <w:rFonts w:ascii="Verdana" w:hAnsi="Verdana" w:cs="Arial"/>
          <w:color w:val="000000"/>
          <w:sz w:val="18"/>
          <w:szCs w:val="18"/>
        </w:rPr>
      </w:pPr>
    </w:p>
    <w:tbl>
      <w:tblPr>
        <w:tblStyle w:val="Grigliatabella"/>
        <w:tblW w:w="46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411"/>
        <w:gridCol w:w="4227"/>
      </w:tblGrid>
      <w:tr w:rsidR="00317A3C" w:rsidRPr="00FB256E" w14:paraId="663E5F33" w14:textId="77777777" w:rsidTr="00317A3C">
        <w:tc>
          <w:tcPr>
            <w:tcW w:w="2461" w:type="pct"/>
            <w:shd w:val="clear" w:color="auto" w:fill="D9D9D9" w:themeFill="background1" w:themeFillShade="D9"/>
          </w:tcPr>
          <w:p w14:paraId="2CA6C51B" w14:textId="15A9BA50" w:rsidR="00317A3C" w:rsidRPr="00FB256E" w:rsidRDefault="00317A3C" w:rsidP="008D11B8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FB256E">
              <w:rPr>
                <w:rFonts w:ascii="Verdana" w:hAnsi="Verdana" w:cs="Arial"/>
                <w:b/>
                <w:sz w:val="18"/>
                <w:szCs w:val="18"/>
              </w:rPr>
              <w:t>CAUSALE</w:t>
            </w:r>
          </w:p>
        </w:tc>
        <w:tc>
          <w:tcPr>
            <w:tcW w:w="2539" w:type="pct"/>
            <w:shd w:val="clear" w:color="auto" w:fill="D9D9D9" w:themeFill="background1" w:themeFillShade="D9"/>
          </w:tcPr>
          <w:p w14:paraId="14E46378" w14:textId="41985338" w:rsidR="00317A3C" w:rsidRPr="00FB256E" w:rsidRDefault="00317A3C" w:rsidP="008D11B8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FB256E">
              <w:rPr>
                <w:rFonts w:ascii="Verdana" w:hAnsi="Verdana" w:cs="Arial"/>
                <w:b/>
                <w:sz w:val="18"/>
                <w:szCs w:val="18"/>
              </w:rPr>
              <w:t>IMPORTO</w:t>
            </w:r>
          </w:p>
        </w:tc>
      </w:tr>
      <w:tr w:rsidR="00317A3C" w:rsidRPr="00FB256E" w14:paraId="2E076DEB" w14:textId="77777777" w:rsidTr="00317A3C">
        <w:tc>
          <w:tcPr>
            <w:tcW w:w="2461" w:type="pct"/>
            <w:shd w:val="clear" w:color="auto" w:fill="D9D9D9" w:themeFill="background1" w:themeFillShade="D9"/>
          </w:tcPr>
          <w:p w14:paraId="01D708F0" w14:textId="0875E1FD" w:rsidR="00317A3C" w:rsidRPr="00FB256E" w:rsidRDefault="00317A3C" w:rsidP="008D11B8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FB256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FB256E">
              <w:rPr>
                <w:rFonts w:ascii="Verdana" w:hAnsi="Verdana" w:cs="Arial"/>
                <w:sz w:val="18"/>
                <w:szCs w:val="18"/>
              </w:rPr>
              <w:t>elenco_importi_richiesta_pagamento_</w:t>
            </w:r>
            <w:proofErr w:type="gramStart"/>
            <w:r w:rsidRPr="00FB256E">
              <w:rPr>
                <w:rFonts w:ascii="Verdana" w:hAnsi="Verdana" w:cs="Arial"/>
                <w:sz w:val="18"/>
                <w:szCs w:val="18"/>
              </w:rPr>
              <w:t>dg.causale</w:t>
            </w:r>
            <w:proofErr w:type="gramEnd"/>
            <w:r w:rsidRPr="00FB256E">
              <w:rPr>
                <w:rFonts w:ascii="Verdana" w:hAnsi="Verdana" w:cs="Arial"/>
                <w:sz w:val="18"/>
                <w:szCs w:val="18"/>
              </w:rPr>
              <w:t>;block</w:t>
            </w:r>
            <w:proofErr w:type="spellEnd"/>
            <w:r w:rsidRPr="00FB256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FB256E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FB256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2539" w:type="pct"/>
            <w:shd w:val="clear" w:color="auto" w:fill="D9D9D9" w:themeFill="background1" w:themeFillShade="D9"/>
          </w:tcPr>
          <w:p w14:paraId="317E97C2" w14:textId="6D61D84B" w:rsidR="00317A3C" w:rsidRPr="00FB256E" w:rsidRDefault="00317A3C" w:rsidP="008D11B8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FB256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FB256E">
              <w:rPr>
                <w:rFonts w:ascii="Verdana" w:hAnsi="Verdana" w:cs="Arial"/>
                <w:sz w:val="18"/>
                <w:szCs w:val="18"/>
              </w:rPr>
              <w:t>elenco_importi_richiesta_pagamento_</w:t>
            </w:r>
            <w:proofErr w:type="gramStart"/>
            <w:r w:rsidRPr="00FB256E">
              <w:rPr>
                <w:rFonts w:ascii="Verdana" w:hAnsi="Verdana" w:cs="Arial"/>
                <w:sz w:val="18"/>
                <w:szCs w:val="18"/>
              </w:rPr>
              <w:t>dg.importo</w:t>
            </w:r>
            <w:proofErr w:type="spellEnd"/>
            <w:proofErr w:type="gramEnd"/>
            <w:r w:rsidRPr="00FB256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32306AA1" w14:textId="06776D93" w:rsidR="00317A3C" w:rsidRPr="00FB256E" w:rsidRDefault="00317A3C" w:rsidP="00D660B4">
      <w:pPr>
        <w:rPr>
          <w:rFonts w:ascii="Verdana" w:hAnsi="Verdana" w:cs="Arial"/>
          <w:color w:val="000000"/>
          <w:sz w:val="18"/>
          <w:szCs w:val="18"/>
        </w:rPr>
      </w:pPr>
    </w:p>
    <w:p w14:paraId="2EB344AB" w14:textId="65C52D64" w:rsidR="00317A3C" w:rsidRPr="00FB256E" w:rsidRDefault="001B3D4B" w:rsidP="00D660B4">
      <w:pPr>
        <w:rPr>
          <w:rFonts w:ascii="Verdana" w:hAnsi="Verdana" w:cs="Arial"/>
          <w:color w:val="000000"/>
          <w:sz w:val="18"/>
          <w:szCs w:val="18"/>
        </w:rPr>
      </w:pPr>
      <w:r w:rsidRPr="00FB256E">
        <w:rPr>
          <w:rFonts w:ascii="Verdana" w:hAnsi="Verdana" w:cs="Arial"/>
          <w:color w:val="000000"/>
          <w:sz w:val="18"/>
          <w:szCs w:val="18"/>
        </w:rPr>
        <w:t>Il versamento dell’importo sopra indicato dovrà essere effettuato:</w:t>
      </w:r>
    </w:p>
    <w:p w14:paraId="48AF52F2" w14:textId="586B3C94" w:rsidR="001B3D4B" w:rsidRPr="00FB256E" w:rsidRDefault="001B3D4B" w:rsidP="001B3D4B">
      <w:pPr>
        <w:rPr>
          <w:rFonts w:ascii="Verdana" w:hAnsi="Verdana" w:cs="Arial"/>
          <w:color w:val="000000"/>
          <w:sz w:val="18"/>
          <w:szCs w:val="18"/>
        </w:rPr>
      </w:pPr>
      <w:r w:rsidRPr="00FB256E">
        <w:rPr>
          <w:rFonts w:ascii="Verdana" w:hAnsi="Verdana" w:cs="Arial"/>
          <w:color w:val="000000"/>
          <w:sz w:val="18"/>
          <w:szCs w:val="18"/>
        </w:rPr>
        <w:t xml:space="preserve">tramite il sistema di pagamento elettronico </w:t>
      </w:r>
      <w:proofErr w:type="spellStart"/>
      <w:r w:rsidRPr="00FB256E">
        <w:rPr>
          <w:rFonts w:ascii="Verdana" w:hAnsi="Verdana" w:cs="Arial"/>
          <w:color w:val="000000"/>
          <w:sz w:val="18"/>
          <w:szCs w:val="18"/>
        </w:rPr>
        <w:t>PagoPA</w:t>
      </w:r>
      <w:proofErr w:type="spellEnd"/>
      <w:r w:rsidRPr="00FB256E">
        <w:rPr>
          <w:rFonts w:ascii="Verdana" w:hAnsi="Verdana" w:cs="Arial"/>
          <w:color w:val="000000"/>
          <w:sz w:val="18"/>
          <w:szCs w:val="18"/>
        </w:rPr>
        <w:t xml:space="preserve"> e potranno essere eseguiti presso la propria banca (in filiale o da casa in home banking), presso gli sportelli ATM della propria banca, presso i punti vendita di SISAL, Lottomatica e Banca 5, presso gli Uffici Postali oppure direttamente sul sito dell’Ente.</w:t>
      </w:r>
    </w:p>
    <w:p w14:paraId="24FFDF25" w14:textId="77777777" w:rsidR="001B3D4B" w:rsidRPr="00FB256E" w:rsidRDefault="001B3D4B" w:rsidP="001B3D4B">
      <w:pPr>
        <w:rPr>
          <w:rFonts w:ascii="Verdana" w:hAnsi="Verdana" w:cs="Arial"/>
          <w:color w:val="000000"/>
          <w:sz w:val="18"/>
          <w:szCs w:val="18"/>
        </w:rPr>
      </w:pPr>
    </w:p>
    <w:p w14:paraId="6730758C" w14:textId="75A0475C" w:rsidR="001B3D4B" w:rsidRPr="00FB256E" w:rsidRDefault="001B3D4B" w:rsidP="001B3D4B">
      <w:pPr>
        <w:rPr>
          <w:rFonts w:ascii="Verdana" w:hAnsi="Verdana" w:cs="Arial"/>
          <w:color w:val="000000"/>
          <w:sz w:val="18"/>
          <w:szCs w:val="18"/>
        </w:rPr>
      </w:pPr>
      <w:r w:rsidRPr="00FB256E">
        <w:rPr>
          <w:rFonts w:ascii="Verdana" w:hAnsi="Verdana" w:cs="Arial"/>
          <w:color w:val="000000"/>
          <w:sz w:val="18"/>
          <w:szCs w:val="18"/>
        </w:rPr>
        <w:t>In attesa del pagamento di quanto sopra richiesto, che dovrà avvenite nel termine di trenta giorni dal ricevimento della presente, i termini prescritti dalle vigenti disposizioni legislative e regolamentari in materia di procedimenti amministrativi restano sospesi.</w:t>
      </w:r>
    </w:p>
    <w:p w14:paraId="56766B52" w14:textId="77777777" w:rsidR="001B3D4B" w:rsidRPr="00FB256E" w:rsidRDefault="001B3D4B" w:rsidP="001B3D4B">
      <w:pPr>
        <w:rPr>
          <w:rFonts w:ascii="Verdana" w:hAnsi="Verdana" w:cs="Arial"/>
          <w:color w:val="000000"/>
          <w:sz w:val="18"/>
          <w:szCs w:val="18"/>
        </w:rPr>
      </w:pPr>
    </w:p>
    <w:p w14:paraId="43F30D10" w14:textId="4A4D70C6" w:rsidR="000072C3" w:rsidRDefault="000072C3" w:rsidP="000072C3">
      <w:pPr>
        <w:rPr>
          <w:rFonts w:ascii="Verdana" w:hAnsi="Verdana" w:cs="Arial"/>
          <w:color w:val="000000"/>
          <w:sz w:val="18"/>
          <w:szCs w:val="18"/>
        </w:rPr>
      </w:pPr>
      <w:r w:rsidRPr="00FB256E">
        <w:rPr>
          <w:rFonts w:ascii="Verdana" w:hAnsi="Verdana" w:cs="Arial"/>
          <w:color w:val="000000"/>
          <w:sz w:val="18"/>
          <w:szCs w:val="18"/>
        </w:rPr>
        <w:t xml:space="preserve">Con la presente si comunica inoltre che è necessario stipulare, mediante soggetto a ciò abilitato ai sensi della vigente normativa, </w:t>
      </w:r>
      <w:r w:rsidRPr="00FB256E">
        <w:rPr>
          <w:rFonts w:ascii="Verdana" w:hAnsi="Verdana" w:cs="Arial"/>
          <w:color w:val="000000"/>
          <w:sz w:val="18"/>
          <w:szCs w:val="18"/>
          <w:u w:val="single"/>
        </w:rPr>
        <w:t>polizza fideiussoria annuale</w:t>
      </w:r>
      <w:r w:rsidRPr="00FB256E">
        <w:rPr>
          <w:rFonts w:ascii="Verdana" w:hAnsi="Verdana" w:cs="Arial"/>
          <w:color w:val="000000"/>
          <w:sz w:val="18"/>
          <w:szCs w:val="18"/>
        </w:rPr>
        <w:t xml:space="preserve"> per un importo di € _________________ a garanzia di ______________.</w:t>
      </w:r>
    </w:p>
    <w:p w14:paraId="17EC3BC4" w14:textId="77777777" w:rsidR="008C69E5" w:rsidRPr="00FB256E" w:rsidRDefault="008C69E5" w:rsidP="000072C3">
      <w:pPr>
        <w:rPr>
          <w:rFonts w:ascii="Verdana" w:hAnsi="Verdana" w:cs="Arial"/>
          <w:color w:val="000000"/>
          <w:sz w:val="18"/>
          <w:szCs w:val="18"/>
        </w:rPr>
      </w:pPr>
    </w:p>
    <w:p w14:paraId="5E4909A9" w14:textId="0575AEBA" w:rsidR="000072C3" w:rsidRDefault="000072C3" w:rsidP="000072C3">
      <w:pPr>
        <w:rPr>
          <w:rFonts w:ascii="Verdana" w:hAnsi="Verdana" w:cs="Arial"/>
          <w:color w:val="000000"/>
          <w:sz w:val="18"/>
          <w:szCs w:val="18"/>
        </w:rPr>
      </w:pPr>
      <w:r w:rsidRPr="00FB256E">
        <w:rPr>
          <w:rFonts w:ascii="Verdana" w:hAnsi="Verdana" w:cs="Arial"/>
          <w:color w:val="000000"/>
          <w:sz w:val="18"/>
          <w:szCs w:val="18"/>
        </w:rPr>
        <w:t>Nella garanzia fideiussoria richiesta dovrà essere inserita la specifica clausola che impegna l’istituto fideiussore a soddisfare l’obbligazione a semplice richiesta del Comune di Andora, con l’esclusione del beneficio di cui al secondo comma dell’art. 1944 C.C. e della decadenza di cui all’art. 1957 C.C. e senza attendere la pronuncia del Giudice.</w:t>
      </w:r>
    </w:p>
    <w:p w14:paraId="0EBCC35B" w14:textId="77777777" w:rsidR="008D4C34" w:rsidRPr="00FB256E" w:rsidRDefault="008D4C34" w:rsidP="000072C3">
      <w:pPr>
        <w:rPr>
          <w:rFonts w:ascii="Verdana" w:hAnsi="Verdana" w:cs="Arial"/>
          <w:color w:val="000000"/>
          <w:sz w:val="18"/>
          <w:szCs w:val="18"/>
        </w:rPr>
      </w:pPr>
    </w:p>
    <w:p w14:paraId="6E336630" w14:textId="03EA9008" w:rsidR="009C1565" w:rsidRPr="00FB256E" w:rsidRDefault="000072C3" w:rsidP="009C1565">
      <w:pPr>
        <w:rPr>
          <w:rFonts w:ascii="Verdana" w:hAnsi="Verdana" w:cs="Arial"/>
          <w:color w:val="000000"/>
          <w:sz w:val="18"/>
          <w:szCs w:val="18"/>
        </w:rPr>
      </w:pPr>
      <w:r w:rsidRPr="00FB256E">
        <w:rPr>
          <w:rFonts w:ascii="Verdana" w:hAnsi="Verdana" w:cs="Arial"/>
          <w:color w:val="000000"/>
          <w:sz w:val="18"/>
          <w:szCs w:val="18"/>
        </w:rPr>
        <w:t>In caso di inadempimento degli obblighi per i quali viene richiesta la garanzia fideiussoria, le garanzie cauzionali di cui trattasi potranno essere incamerate, in tutto o in parte, senza formalità alcuna e previa semplice comunicazione al soggetto inadempiente.</w:t>
      </w:r>
    </w:p>
    <w:p w14:paraId="31FED454" w14:textId="77777777" w:rsidR="00D660B4" w:rsidRPr="00FB256E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18"/>
          <w:szCs w:val="18"/>
        </w:rPr>
      </w:pPr>
    </w:p>
    <w:p w14:paraId="182468F8" w14:textId="7D60FBC7" w:rsidR="00066911" w:rsidRPr="00FB256E" w:rsidRDefault="004A65EC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r w:rsidRPr="00FB256E">
        <w:rPr>
          <w:rFonts w:ascii="Verdana" w:eastAsia="Times New Roman" w:hAnsi="Verdana" w:cs="Verdana"/>
          <w:sz w:val="18"/>
          <w:szCs w:val="18"/>
        </w:rPr>
        <w:lastRenderedPageBreak/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31"/>
      </w:tblGrid>
      <w:tr w:rsidR="009D26E6" w:rsidRPr="00FB256E" w14:paraId="6176C807" w14:textId="77777777" w:rsidTr="009D26E6">
        <w:tc>
          <w:tcPr>
            <w:tcW w:w="4889" w:type="dxa"/>
          </w:tcPr>
          <w:p w14:paraId="698E9BE9" w14:textId="77777777" w:rsidR="009D26E6" w:rsidRPr="00FB256E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889" w:type="dxa"/>
          </w:tcPr>
          <w:p w14:paraId="042DED78" w14:textId="77777777" w:rsidR="009D26E6" w:rsidRPr="00FB256E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FB256E">
              <w:rPr>
                <w:rFonts w:ascii="Verdana" w:eastAsia="Times New Roman" w:hAnsi="Verdana" w:cs="Verdana"/>
                <w:sz w:val="18"/>
                <w:szCs w:val="18"/>
              </w:rPr>
              <w:t>IL RESPONSABILE DEL SETTORE</w:t>
            </w:r>
          </w:p>
          <w:p w14:paraId="4EDF7448" w14:textId="5429E766" w:rsidR="009D26E6" w:rsidRPr="00FB256E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FB256E">
              <w:rPr>
                <w:rFonts w:ascii="Verdana" w:eastAsia="Times New Roman" w:hAnsi="Verdana" w:cs="Verdana"/>
                <w:sz w:val="18"/>
                <w:szCs w:val="18"/>
              </w:rPr>
              <w:t>Arch. Paolo Ghione</w:t>
            </w:r>
          </w:p>
          <w:p w14:paraId="1F0016C8" w14:textId="4D193312" w:rsidR="009D26E6" w:rsidRPr="00FB256E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FB256E"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 w:rsidRPr="00FB256E">
              <w:rPr>
                <w:i/>
                <w:sz w:val="18"/>
                <w:szCs w:val="18"/>
              </w:rPr>
              <w:t>s.m.</w:t>
            </w:r>
            <w:proofErr w:type="gramStart"/>
            <w:r w:rsidRPr="00FB256E"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0CA80ACA" w14:textId="77777777" w:rsidR="009D26E6" w:rsidRPr="00FB256E" w:rsidRDefault="009D26E6" w:rsidP="008C69E5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sectPr w:rsidR="009D26E6" w:rsidRPr="00FB256E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F6E8" w14:textId="77777777" w:rsidR="009474E3" w:rsidRDefault="009474E3">
      <w:r>
        <w:separator/>
      </w:r>
    </w:p>
  </w:endnote>
  <w:endnote w:type="continuationSeparator" w:id="0">
    <w:p w14:paraId="7C2E39D2" w14:textId="77777777" w:rsidR="009474E3" w:rsidRDefault="0094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8C69E5" w:rsidRPr="00ED06E0" w14:paraId="58C1BCA2" w14:textId="77777777" w:rsidTr="00885AC0">
      <w:tc>
        <w:tcPr>
          <w:tcW w:w="1951" w:type="dxa"/>
        </w:tcPr>
        <w:p w14:paraId="3231E648" w14:textId="77777777" w:rsidR="008C69E5" w:rsidRPr="00ED06E0" w:rsidRDefault="008C69E5" w:rsidP="008C69E5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3F5C3884" w14:textId="77777777" w:rsidR="008C69E5" w:rsidRPr="00ED06E0" w:rsidRDefault="008C69E5" w:rsidP="008C69E5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1B6E7636" wp14:editId="77B9A38C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4FF0EA0E" w14:textId="77777777" w:rsidR="008C69E5" w:rsidRPr="00ED06E0" w:rsidRDefault="008C69E5" w:rsidP="008C69E5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68500D93" w14:textId="77777777" w:rsidR="008C69E5" w:rsidRPr="00ED06E0" w:rsidRDefault="008C69E5" w:rsidP="008C69E5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6225AF38" w14:textId="77777777" w:rsidR="008C69E5" w:rsidRPr="00ED06E0" w:rsidRDefault="008C69E5" w:rsidP="008C69E5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5ABFE9FC" w14:textId="77777777" w:rsidR="008C69E5" w:rsidRPr="00ED06E0" w:rsidRDefault="008C69E5" w:rsidP="008C69E5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0F803EF1" w14:textId="77777777" w:rsidR="008C69E5" w:rsidRPr="00ED06E0" w:rsidRDefault="008C69E5" w:rsidP="008C69E5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45FB6796" w14:textId="77777777" w:rsidR="008C69E5" w:rsidRPr="00ED06E0" w:rsidRDefault="008C69E5" w:rsidP="008C69E5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209FEC1D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D1B5" w14:textId="77777777" w:rsidR="009474E3" w:rsidRDefault="009474E3">
      <w:r>
        <w:separator/>
      </w:r>
    </w:p>
  </w:footnote>
  <w:footnote w:type="continuationSeparator" w:id="0">
    <w:p w14:paraId="788573C0" w14:textId="77777777" w:rsidR="009474E3" w:rsidRDefault="0094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072C3"/>
    <w:rsid w:val="00026384"/>
    <w:rsid w:val="00030440"/>
    <w:rsid w:val="00066911"/>
    <w:rsid w:val="000D6714"/>
    <w:rsid w:val="000E08FC"/>
    <w:rsid w:val="001339BD"/>
    <w:rsid w:val="001B3D4B"/>
    <w:rsid w:val="001C5630"/>
    <w:rsid w:val="00224562"/>
    <w:rsid w:val="00247FBB"/>
    <w:rsid w:val="00255FF1"/>
    <w:rsid w:val="00265580"/>
    <w:rsid w:val="002746FF"/>
    <w:rsid w:val="002B1332"/>
    <w:rsid w:val="002C2036"/>
    <w:rsid w:val="002D212F"/>
    <w:rsid w:val="002F2D68"/>
    <w:rsid w:val="00317A3C"/>
    <w:rsid w:val="0037160C"/>
    <w:rsid w:val="003924F5"/>
    <w:rsid w:val="003B2555"/>
    <w:rsid w:val="003C270C"/>
    <w:rsid w:val="004225E3"/>
    <w:rsid w:val="004955DE"/>
    <w:rsid w:val="004A4EA4"/>
    <w:rsid w:val="004A65EC"/>
    <w:rsid w:val="004F3FE8"/>
    <w:rsid w:val="00510AA5"/>
    <w:rsid w:val="00567E95"/>
    <w:rsid w:val="005C4D7E"/>
    <w:rsid w:val="005D1D75"/>
    <w:rsid w:val="005D26CB"/>
    <w:rsid w:val="005D7FF6"/>
    <w:rsid w:val="00650492"/>
    <w:rsid w:val="00684B4E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8C69E5"/>
    <w:rsid w:val="008D4C34"/>
    <w:rsid w:val="00925A60"/>
    <w:rsid w:val="009474E3"/>
    <w:rsid w:val="0094761C"/>
    <w:rsid w:val="00952962"/>
    <w:rsid w:val="009723ED"/>
    <w:rsid w:val="00990D52"/>
    <w:rsid w:val="00994787"/>
    <w:rsid w:val="009B0C25"/>
    <w:rsid w:val="009C1565"/>
    <w:rsid w:val="009C245E"/>
    <w:rsid w:val="009D1521"/>
    <w:rsid w:val="009D26E6"/>
    <w:rsid w:val="009D2BAA"/>
    <w:rsid w:val="00A26752"/>
    <w:rsid w:val="00A7052E"/>
    <w:rsid w:val="00A95BC9"/>
    <w:rsid w:val="00AA53EE"/>
    <w:rsid w:val="00AE6B06"/>
    <w:rsid w:val="00B11913"/>
    <w:rsid w:val="00B354AC"/>
    <w:rsid w:val="00B9060A"/>
    <w:rsid w:val="00BA67F5"/>
    <w:rsid w:val="00BB7B8A"/>
    <w:rsid w:val="00BC2AB3"/>
    <w:rsid w:val="00BD4081"/>
    <w:rsid w:val="00BE5BB5"/>
    <w:rsid w:val="00C04F78"/>
    <w:rsid w:val="00C30860"/>
    <w:rsid w:val="00C361A1"/>
    <w:rsid w:val="00C6468C"/>
    <w:rsid w:val="00CB4D11"/>
    <w:rsid w:val="00CD7265"/>
    <w:rsid w:val="00D106F7"/>
    <w:rsid w:val="00D35EB7"/>
    <w:rsid w:val="00D55261"/>
    <w:rsid w:val="00D660B4"/>
    <w:rsid w:val="00D7576D"/>
    <w:rsid w:val="00D87BFA"/>
    <w:rsid w:val="00DA13AB"/>
    <w:rsid w:val="00E042D7"/>
    <w:rsid w:val="00E3538D"/>
    <w:rsid w:val="00EF6F25"/>
    <w:rsid w:val="00EF7EF9"/>
    <w:rsid w:val="00F4084B"/>
    <w:rsid w:val="00FB256E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D10A-1946-41FC-B76F-DA57DC28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16</cp:revision>
  <cp:lastPrinted>2018-02-15T11:23:00Z</cp:lastPrinted>
  <dcterms:created xsi:type="dcterms:W3CDTF">2020-03-09T08:21:00Z</dcterms:created>
  <dcterms:modified xsi:type="dcterms:W3CDTF">2021-11-19T10:26:00Z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